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A9F" w:rsidRPr="00F11A9F" w:rsidRDefault="00F11A9F" w:rsidP="00F11A9F">
      <w:pPr>
        <w:jc w:val="center"/>
        <w:rPr>
          <w:b/>
          <w:sz w:val="24"/>
        </w:rPr>
      </w:pPr>
      <w:r w:rsidRPr="00F11A9F">
        <w:rPr>
          <w:b/>
          <w:sz w:val="24"/>
        </w:rPr>
        <w:t>ÇEREZ POLİTİKASI AYDINLATMA METNİ</w:t>
      </w:r>
    </w:p>
    <w:p w:rsidR="00363FE9" w:rsidRDefault="00363FE9" w:rsidP="00F11A9F">
      <w:pPr>
        <w:jc w:val="both"/>
        <w:rPr>
          <w:rFonts w:cs="Arial"/>
          <w:b/>
          <w:sz w:val="24"/>
          <w:szCs w:val="24"/>
        </w:rPr>
      </w:pPr>
    </w:p>
    <w:p w:rsidR="00F11A9F" w:rsidRDefault="00F11A9F" w:rsidP="00F11A9F">
      <w:pPr>
        <w:jc w:val="both"/>
        <w:rPr>
          <w:sz w:val="24"/>
          <w:szCs w:val="24"/>
        </w:rPr>
      </w:pPr>
      <w:r>
        <w:rPr>
          <w:rFonts w:cs="Arial"/>
          <w:b/>
          <w:sz w:val="24"/>
          <w:szCs w:val="24"/>
        </w:rPr>
        <w:t>SAFARİ ARAÇ EKİPMANLARI</w:t>
      </w:r>
      <w:r w:rsidRPr="00BA79B6">
        <w:rPr>
          <w:rFonts w:cs="Arial"/>
          <w:b/>
          <w:sz w:val="24"/>
          <w:szCs w:val="24"/>
        </w:rPr>
        <w:t xml:space="preserve"> SAN.</w:t>
      </w:r>
      <w:r>
        <w:rPr>
          <w:rFonts w:cs="Arial"/>
          <w:b/>
          <w:sz w:val="24"/>
          <w:szCs w:val="24"/>
        </w:rPr>
        <w:t xml:space="preserve"> VE</w:t>
      </w:r>
      <w:r w:rsidRPr="00BA79B6">
        <w:rPr>
          <w:rFonts w:cs="Arial"/>
          <w:b/>
          <w:sz w:val="24"/>
          <w:szCs w:val="24"/>
        </w:rPr>
        <w:t xml:space="preserve"> TİC.</w:t>
      </w:r>
      <w:r>
        <w:rPr>
          <w:rFonts w:cs="Arial"/>
          <w:b/>
          <w:sz w:val="24"/>
          <w:szCs w:val="24"/>
        </w:rPr>
        <w:t>LTD.</w:t>
      </w:r>
      <w:r w:rsidRPr="00BA79B6">
        <w:rPr>
          <w:rFonts w:cs="Arial"/>
          <w:b/>
          <w:sz w:val="24"/>
          <w:szCs w:val="24"/>
        </w:rPr>
        <w:t>Ş</w:t>
      </w:r>
      <w:r>
        <w:rPr>
          <w:rFonts w:cs="Arial"/>
          <w:b/>
          <w:sz w:val="24"/>
          <w:szCs w:val="24"/>
        </w:rPr>
        <w:t>Tİ</w:t>
      </w:r>
      <w:r w:rsidRPr="00BA79B6">
        <w:rPr>
          <w:rFonts w:cs="Arial"/>
          <w:b/>
          <w:sz w:val="24"/>
          <w:szCs w:val="24"/>
        </w:rPr>
        <w:t>.</w:t>
      </w:r>
      <w:r>
        <w:rPr>
          <w:rFonts w:cs="Arial"/>
          <w:b/>
          <w:sz w:val="24"/>
          <w:szCs w:val="24"/>
        </w:rPr>
        <w:t xml:space="preserve"> </w:t>
      </w:r>
      <w:r w:rsidRPr="00F11A9F">
        <w:rPr>
          <w:sz w:val="24"/>
          <w:szCs w:val="24"/>
        </w:rPr>
        <w:t>(‘Şirket’) olarak, çevrimiçi ortamlarımızı ziyaretleriniz sırasında sizlerin dene</w:t>
      </w:r>
      <w:r>
        <w:rPr>
          <w:sz w:val="24"/>
          <w:szCs w:val="24"/>
        </w:rPr>
        <w:t>yiminizi geliştirmek için çerez</w:t>
      </w:r>
      <w:r w:rsidRPr="00F11A9F">
        <w:rPr>
          <w:sz w:val="24"/>
          <w:szCs w:val="24"/>
        </w:rPr>
        <w:t xml:space="preserve"> teknolojil</w:t>
      </w:r>
      <w:r>
        <w:rPr>
          <w:sz w:val="24"/>
          <w:szCs w:val="24"/>
        </w:rPr>
        <w:t>erden (‘çerez’) faydalanmaktadır</w:t>
      </w:r>
      <w:r w:rsidRPr="00F11A9F">
        <w:rPr>
          <w:sz w:val="24"/>
          <w:szCs w:val="24"/>
        </w:rPr>
        <w:t xml:space="preserve">. Bu teknolojilerin kullanımı 6698 sayılı Kişisel Verilerin Korunması Kanunu (‘KVKK’) olmak üzere tabi olduğumuz mevzuata uygun şekilde gerçekleştirilmektedir. </w:t>
      </w:r>
    </w:p>
    <w:p w:rsidR="00F11A9F" w:rsidRPr="00F11A9F" w:rsidRDefault="00F11A9F" w:rsidP="00F11A9F">
      <w:pPr>
        <w:jc w:val="both"/>
        <w:rPr>
          <w:sz w:val="24"/>
          <w:szCs w:val="24"/>
        </w:rPr>
      </w:pPr>
      <w:r w:rsidRPr="00F11A9F">
        <w:rPr>
          <w:sz w:val="24"/>
          <w:szCs w:val="24"/>
        </w:rPr>
        <w:t>İşbu Çerez Kullanımı Aydınlatma Metni’nin amacı, tarafımızca işletilmekte olan Şirket internet sitesinin (“Site”) işletilmesi sırasında Site kullanıcıları/üyeleri/ziyaretçileri (‘Veri Sahibi’) tarafından çerezlerin kullanımı sırasında elde edilen kişisel verilerin iş</w:t>
      </w:r>
      <w:r>
        <w:rPr>
          <w:sz w:val="24"/>
          <w:szCs w:val="24"/>
        </w:rPr>
        <w:t>lenmesine ilişkin olarak ilgili kişilere</w:t>
      </w:r>
      <w:r w:rsidRPr="00F11A9F">
        <w:rPr>
          <w:sz w:val="24"/>
          <w:szCs w:val="24"/>
        </w:rPr>
        <w:t xml:space="preserve"> bilgi vermektir. </w:t>
      </w:r>
    </w:p>
    <w:p w:rsidR="00F11A9F" w:rsidRPr="00F11A9F" w:rsidRDefault="00F11A9F" w:rsidP="00F11A9F">
      <w:pPr>
        <w:jc w:val="both"/>
        <w:rPr>
          <w:sz w:val="24"/>
          <w:szCs w:val="24"/>
        </w:rPr>
      </w:pPr>
      <w:r>
        <w:rPr>
          <w:sz w:val="24"/>
          <w:szCs w:val="24"/>
        </w:rPr>
        <w:t xml:space="preserve">safari Otomotiv </w:t>
      </w:r>
      <w:r w:rsidRPr="00F11A9F">
        <w:rPr>
          <w:sz w:val="24"/>
          <w:szCs w:val="24"/>
        </w:rPr>
        <w:t>olarak Sitemizde kullandığımız çerezleri kullanmaktan vazgeçebilir, bunların türlerini veya fonksiyonlarını değiştirebilir veya Sitemize yeni çerezler ekleyebiliriz. Dolayısıyla işbu Çerez Kullanımı Aydınlat</w:t>
      </w:r>
      <w:r>
        <w:rPr>
          <w:sz w:val="24"/>
          <w:szCs w:val="24"/>
        </w:rPr>
        <w:t>ma Metni hükümlerini</w:t>
      </w:r>
      <w:r w:rsidRPr="00F11A9F">
        <w:rPr>
          <w:sz w:val="24"/>
          <w:szCs w:val="24"/>
        </w:rPr>
        <w:t xml:space="preserve"> değ</w:t>
      </w:r>
      <w:r>
        <w:rPr>
          <w:sz w:val="24"/>
          <w:szCs w:val="24"/>
        </w:rPr>
        <w:t>iştirme hakkını saklı tutulmaktadır</w:t>
      </w:r>
      <w:r w:rsidRPr="00F11A9F">
        <w:rPr>
          <w:sz w:val="24"/>
          <w:szCs w:val="24"/>
        </w:rPr>
        <w:t xml:space="preserve">. </w:t>
      </w:r>
    </w:p>
    <w:p w:rsidR="00F15732" w:rsidRPr="009F26C5" w:rsidRDefault="00F15732" w:rsidP="00F15732">
      <w:pPr>
        <w:jc w:val="both"/>
        <w:rPr>
          <w:b/>
          <w:sz w:val="24"/>
          <w:szCs w:val="24"/>
          <w:u w:val="single"/>
        </w:rPr>
      </w:pPr>
      <w:r w:rsidRPr="009F26C5">
        <w:rPr>
          <w:b/>
          <w:sz w:val="24"/>
          <w:szCs w:val="24"/>
          <w:u w:val="single"/>
        </w:rPr>
        <w:t>VERİ SORUMLUSU KİMLİĞİ</w:t>
      </w:r>
    </w:p>
    <w:p w:rsidR="00F15732" w:rsidRDefault="00F15732" w:rsidP="00F15732">
      <w:pPr>
        <w:jc w:val="both"/>
        <w:rPr>
          <w:rFonts w:cs="Arial"/>
          <w:b/>
          <w:sz w:val="24"/>
          <w:szCs w:val="24"/>
        </w:rPr>
      </w:pPr>
      <w:r>
        <w:rPr>
          <w:rFonts w:cs="Arial"/>
          <w:b/>
          <w:sz w:val="24"/>
          <w:szCs w:val="24"/>
        </w:rPr>
        <w:t>SAFARİ ARAÇ EKİPMANLARI</w:t>
      </w:r>
      <w:r w:rsidRPr="00BA79B6">
        <w:rPr>
          <w:rFonts w:cs="Arial"/>
          <w:b/>
          <w:sz w:val="24"/>
          <w:szCs w:val="24"/>
        </w:rPr>
        <w:t xml:space="preserve"> SAN.</w:t>
      </w:r>
      <w:r>
        <w:rPr>
          <w:rFonts w:cs="Arial"/>
          <w:b/>
          <w:sz w:val="24"/>
          <w:szCs w:val="24"/>
        </w:rPr>
        <w:t xml:space="preserve"> VE</w:t>
      </w:r>
      <w:r w:rsidRPr="00BA79B6">
        <w:rPr>
          <w:rFonts w:cs="Arial"/>
          <w:b/>
          <w:sz w:val="24"/>
          <w:szCs w:val="24"/>
        </w:rPr>
        <w:t xml:space="preserve"> TİC.</w:t>
      </w:r>
      <w:r>
        <w:rPr>
          <w:rFonts w:cs="Arial"/>
          <w:b/>
          <w:sz w:val="24"/>
          <w:szCs w:val="24"/>
        </w:rPr>
        <w:t>LTD.</w:t>
      </w:r>
      <w:r w:rsidRPr="00BA79B6">
        <w:rPr>
          <w:rFonts w:cs="Arial"/>
          <w:b/>
          <w:sz w:val="24"/>
          <w:szCs w:val="24"/>
        </w:rPr>
        <w:t>Ş</w:t>
      </w:r>
      <w:r>
        <w:rPr>
          <w:rFonts w:cs="Arial"/>
          <w:b/>
          <w:sz w:val="24"/>
          <w:szCs w:val="24"/>
        </w:rPr>
        <w:t>Tİ</w:t>
      </w:r>
      <w:r w:rsidRPr="00BA79B6">
        <w:rPr>
          <w:rFonts w:cs="Arial"/>
          <w:b/>
          <w:sz w:val="24"/>
          <w:szCs w:val="24"/>
        </w:rPr>
        <w:t>.</w:t>
      </w:r>
    </w:p>
    <w:p w:rsidR="00F15732" w:rsidRDefault="00F15732" w:rsidP="00F15732">
      <w:pPr>
        <w:jc w:val="both"/>
        <w:rPr>
          <w:rFonts w:ascii="Arial" w:hAnsi="Arial" w:cs="Arial"/>
          <w:color w:val="202124"/>
          <w:sz w:val="21"/>
          <w:szCs w:val="21"/>
          <w:shd w:val="clear" w:color="auto" w:fill="FFFFFF"/>
        </w:rPr>
      </w:pPr>
      <w:r w:rsidRPr="00E349DD">
        <w:rPr>
          <w:rFonts w:eastAsia="Times New Roman" w:cs="Arial"/>
          <w:b/>
          <w:sz w:val="24"/>
          <w:szCs w:val="24"/>
        </w:rPr>
        <w:t>ADRES</w:t>
      </w:r>
      <w:r>
        <w:rPr>
          <w:rFonts w:eastAsia="Times New Roman" w:cs="Arial"/>
          <w:b/>
          <w:sz w:val="24"/>
          <w:szCs w:val="24"/>
        </w:rPr>
        <w:t xml:space="preserve">                </w:t>
      </w:r>
      <w:r w:rsidRPr="00E349DD">
        <w:rPr>
          <w:rFonts w:eastAsia="Times New Roman" w:cs="Arial"/>
          <w:b/>
          <w:sz w:val="24"/>
          <w:szCs w:val="24"/>
        </w:rPr>
        <w:t xml:space="preserve">: </w:t>
      </w:r>
      <w:r w:rsidRPr="009A2D22">
        <w:rPr>
          <w:rFonts w:ascii="Arial" w:hAnsi="Arial" w:cs="Arial"/>
          <w:sz w:val="21"/>
          <w:szCs w:val="21"/>
          <w:shd w:val="clear" w:color="auto" w:fill="FFFFFF"/>
        </w:rPr>
        <w:t>Yanık Mah. Meşelik Sk.</w:t>
      </w:r>
      <w:r>
        <w:rPr>
          <w:rFonts w:ascii="Arial" w:hAnsi="Arial" w:cs="Arial"/>
          <w:sz w:val="21"/>
          <w:szCs w:val="21"/>
          <w:shd w:val="clear" w:color="auto" w:fill="FFFFFF"/>
        </w:rPr>
        <w:t>No:120 Sapanca/SAKARYA</w:t>
      </w:r>
    </w:p>
    <w:p w:rsidR="00F15732" w:rsidRPr="00E349DD" w:rsidRDefault="00F15732" w:rsidP="00F15732">
      <w:pPr>
        <w:jc w:val="both"/>
        <w:rPr>
          <w:rFonts w:cs="Arial"/>
          <w:sz w:val="24"/>
          <w:szCs w:val="24"/>
        </w:rPr>
      </w:pPr>
      <w:r w:rsidRPr="00E349DD">
        <w:rPr>
          <w:rFonts w:eastAsia="Times New Roman" w:cs="Arial"/>
          <w:b/>
          <w:sz w:val="24"/>
          <w:szCs w:val="24"/>
        </w:rPr>
        <w:t xml:space="preserve">TELEFON </w:t>
      </w:r>
      <w:r>
        <w:rPr>
          <w:rFonts w:eastAsia="Times New Roman" w:cs="Arial"/>
          <w:b/>
          <w:sz w:val="24"/>
          <w:szCs w:val="24"/>
        </w:rPr>
        <w:t xml:space="preserve">            </w:t>
      </w:r>
      <w:r w:rsidRPr="00E349DD">
        <w:rPr>
          <w:rFonts w:eastAsia="Times New Roman" w:cs="Arial"/>
          <w:b/>
          <w:sz w:val="24"/>
          <w:szCs w:val="24"/>
        </w:rPr>
        <w:t xml:space="preserve">: </w:t>
      </w:r>
      <w:r>
        <w:rPr>
          <w:rFonts w:cs="Arial"/>
          <w:sz w:val="24"/>
          <w:szCs w:val="24"/>
        </w:rPr>
        <w:t>0264 592 24 25</w:t>
      </w:r>
    </w:p>
    <w:p w:rsidR="00F15732" w:rsidRDefault="00F15732" w:rsidP="00F15732">
      <w:pPr>
        <w:shd w:val="clear" w:color="auto" w:fill="FFFFFF"/>
        <w:spacing w:before="100" w:beforeAutospacing="1" w:after="100" w:afterAutospacing="1" w:line="240" w:lineRule="atLeast"/>
        <w:jc w:val="both"/>
        <w:rPr>
          <w:rFonts w:eastAsia="Times New Roman" w:cs="Arial"/>
          <w:sz w:val="24"/>
          <w:szCs w:val="24"/>
        </w:rPr>
      </w:pPr>
      <w:r>
        <w:rPr>
          <w:rFonts w:eastAsia="Times New Roman" w:cs="Arial"/>
          <w:b/>
          <w:sz w:val="24"/>
          <w:szCs w:val="24"/>
        </w:rPr>
        <w:t>SAPANCA</w:t>
      </w:r>
      <w:r w:rsidRPr="00E349DD">
        <w:rPr>
          <w:rFonts w:eastAsia="Times New Roman" w:cs="Arial"/>
          <w:b/>
          <w:sz w:val="24"/>
          <w:szCs w:val="24"/>
        </w:rPr>
        <w:t xml:space="preserve"> V.D </w:t>
      </w:r>
      <w:r>
        <w:rPr>
          <w:rFonts w:eastAsia="Times New Roman" w:cs="Arial"/>
          <w:b/>
          <w:sz w:val="24"/>
          <w:szCs w:val="24"/>
        </w:rPr>
        <w:t xml:space="preserve">  </w:t>
      </w:r>
      <w:r w:rsidRPr="00E349DD">
        <w:rPr>
          <w:rFonts w:eastAsia="Times New Roman" w:cs="Arial"/>
          <w:b/>
          <w:sz w:val="24"/>
          <w:szCs w:val="24"/>
        </w:rPr>
        <w:t xml:space="preserve"> </w:t>
      </w:r>
      <w:r>
        <w:rPr>
          <w:rFonts w:eastAsia="Times New Roman" w:cs="Arial"/>
          <w:b/>
          <w:sz w:val="24"/>
          <w:szCs w:val="24"/>
        </w:rPr>
        <w:t xml:space="preserve"> </w:t>
      </w:r>
      <w:r w:rsidRPr="00E349DD">
        <w:rPr>
          <w:rFonts w:eastAsia="Times New Roman" w:cs="Arial"/>
          <w:b/>
          <w:sz w:val="24"/>
          <w:szCs w:val="24"/>
        </w:rPr>
        <w:t>:</w:t>
      </w:r>
      <w:r w:rsidRPr="00E349DD">
        <w:rPr>
          <w:rFonts w:eastAsia="Times New Roman" w:cs="Arial"/>
          <w:sz w:val="24"/>
          <w:szCs w:val="24"/>
        </w:rPr>
        <w:t xml:space="preserve"> </w:t>
      </w:r>
      <w:r>
        <w:rPr>
          <w:rFonts w:eastAsia="Times New Roman" w:cs="Arial"/>
          <w:sz w:val="24"/>
          <w:szCs w:val="24"/>
        </w:rPr>
        <w:t>736 067 2088</w:t>
      </w:r>
    </w:p>
    <w:p w:rsidR="00F74813" w:rsidRPr="00F74813" w:rsidRDefault="00F74813" w:rsidP="00F15732">
      <w:pPr>
        <w:shd w:val="clear" w:color="auto" w:fill="FFFFFF"/>
        <w:spacing w:before="100" w:beforeAutospacing="1" w:after="100" w:afterAutospacing="1" w:line="240" w:lineRule="atLeast"/>
        <w:jc w:val="both"/>
        <w:rPr>
          <w:b/>
          <w:sz w:val="24"/>
          <w:szCs w:val="24"/>
        </w:rPr>
      </w:pPr>
      <w:r w:rsidRPr="00F74813">
        <w:rPr>
          <w:b/>
          <w:sz w:val="24"/>
          <w:szCs w:val="24"/>
        </w:rPr>
        <w:t>KİŞİSEL VERİ TOPLAMANIN YÖNTEMİ VE HUKUKİ SEBEBİ</w:t>
      </w:r>
    </w:p>
    <w:p w:rsidR="00F74813" w:rsidRPr="00F74813" w:rsidRDefault="00F74813" w:rsidP="00F74813">
      <w:pPr>
        <w:shd w:val="clear" w:color="auto" w:fill="FFFFFF"/>
        <w:spacing w:before="100" w:beforeAutospacing="1" w:after="100" w:afterAutospacing="1" w:line="240" w:lineRule="atLeast"/>
        <w:jc w:val="both"/>
        <w:rPr>
          <w:rFonts w:eastAsia="Times New Roman" w:cs="Arial"/>
          <w:b/>
          <w:sz w:val="24"/>
          <w:szCs w:val="24"/>
        </w:rPr>
      </w:pPr>
      <w:r w:rsidRPr="00F74813">
        <w:rPr>
          <w:sz w:val="24"/>
          <w:szCs w:val="24"/>
        </w:rPr>
        <w:t>Kişisel verileriniz, internet sitemizi ziyaretiniz kapsamında veya uygulamamızı kullanmanız dolayısıyla elektronik ortamda çerezler yoluyla Şirketimizin meşru menfaatine yönelik hukuki sebebe dayalı olarak toplanmaktadır. Toplanan kişisel verileriniz Kanun’un 5. ve 6. maddelerinde belirtilen kişisel veri işleme şartları ve amaçları kapsamında işbu Çerez Aydınlatma Metni’nde belirtilen amaçlarla da işlenebilmektedir.</w:t>
      </w:r>
    </w:p>
    <w:p w:rsidR="00F74813" w:rsidRPr="00363FE9" w:rsidRDefault="00363FE9" w:rsidP="00F15732">
      <w:pPr>
        <w:shd w:val="clear" w:color="auto" w:fill="FFFFFF"/>
        <w:spacing w:before="100" w:beforeAutospacing="1" w:after="100" w:afterAutospacing="1" w:line="240" w:lineRule="atLeast"/>
        <w:jc w:val="both"/>
        <w:rPr>
          <w:rFonts w:eastAsia="Times New Roman" w:cs="Arial"/>
          <w:b/>
          <w:sz w:val="24"/>
          <w:szCs w:val="24"/>
        </w:rPr>
      </w:pPr>
      <w:r w:rsidRPr="00363FE9">
        <w:rPr>
          <w:rFonts w:eastAsia="Times New Roman" w:cs="Arial"/>
          <w:b/>
          <w:sz w:val="24"/>
          <w:szCs w:val="24"/>
        </w:rPr>
        <w:t xml:space="preserve">ÇEREZLERİN KULLANIM AMACI </w:t>
      </w:r>
      <w:r w:rsidR="00033367">
        <w:rPr>
          <w:rFonts w:eastAsia="Times New Roman" w:cs="Arial"/>
          <w:b/>
          <w:sz w:val="24"/>
          <w:szCs w:val="24"/>
        </w:rPr>
        <w:t>VE AKTARILMASI</w:t>
      </w:r>
    </w:p>
    <w:p w:rsidR="00363FE9" w:rsidRDefault="00363FE9" w:rsidP="00363FE9">
      <w:pPr>
        <w:jc w:val="both"/>
        <w:rPr>
          <w:sz w:val="24"/>
          <w:szCs w:val="24"/>
        </w:rPr>
      </w:pPr>
      <w:r w:rsidRPr="00363FE9">
        <w:rPr>
          <w:sz w:val="24"/>
          <w:szCs w:val="24"/>
        </w:rPr>
        <w:t>Şirket olarak sitemizde çeşitli amaçlarla çerezler kullanmakta ve bu çerezler vasıtasıyla kiş</w:t>
      </w:r>
      <w:r>
        <w:rPr>
          <w:sz w:val="24"/>
          <w:szCs w:val="24"/>
        </w:rPr>
        <w:t>isel verileriniz işlenmektedir</w:t>
      </w:r>
      <w:r w:rsidRPr="00363FE9">
        <w:rPr>
          <w:sz w:val="24"/>
          <w:szCs w:val="24"/>
        </w:rPr>
        <w:t xml:space="preserve">. </w:t>
      </w:r>
    </w:p>
    <w:p w:rsidR="00363FE9" w:rsidRDefault="00363FE9" w:rsidP="00363FE9">
      <w:pPr>
        <w:jc w:val="both"/>
        <w:rPr>
          <w:sz w:val="24"/>
          <w:szCs w:val="24"/>
        </w:rPr>
      </w:pPr>
      <w:r w:rsidRPr="00363FE9">
        <w:rPr>
          <w:sz w:val="24"/>
          <w:szCs w:val="24"/>
        </w:rPr>
        <w:t xml:space="preserve">Bu amaçlar başlıca şunlardır: </w:t>
      </w:r>
    </w:p>
    <w:p w:rsidR="00363FE9" w:rsidRPr="001266E8" w:rsidRDefault="00363FE9" w:rsidP="001266E8">
      <w:pPr>
        <w:pStyle w:val="ListeParagraf"/>
        <w:numPr>
          <w:ilvl w:val="0"/>
          <w:numId w:val="3"/>
        </w:numPr>
        <w:jc w:val="both"/>
        <w:rPr>
          <w:sz w:val="24"/>
          <w:szCs w:val="24"/>
        </w:rPr>
      </w:pPr>
      <w:r w:rsidRPr="001266E8">
        <w:rPr>
          <w:sz w:val="24"/>
          <w:szCs w:val="24"/>
        </w:rPr>
        <w:t>Site’nin çalışması için gerekli temel fonksiyonları gerçekleştirmek.</w:t>
      </w:r>
    </w:p>
    <w:p w:rsidR="00000000" w:rsidRPr="001266E8" w:rsidRDefault="00363FE9" w:rsidP="001266E8">
      <w:pPr>
        <w:pStyle w:val="ListeParagraf"/>
        <w:numPr>
          <w:ilvl w:val="0"/>
          <w:numId w:val="3"/>
        </w:numPr>
        <w:jc w:val="both"/>
        <w:rPr>
          <w:sz w:val="24"/>
          <w:szCs w:val="24"/>
        </w:rPr>
      </w:pPr>
      <w:r w:rsidRPr="001266E8">
        <w:rPr>
          <w:sz w:val="24"/>
          <w:szCs w:val="24"/>
        </w:rPr>
        <w:t xml:space="preserve">Site’yi analiz etmek ve Site’nin performansını arttırmak. </w:t>
      </w:r>
      <w:r w:rsidRPr="001B5AE4">
        <w:rPr>
          <w:b/>
          <w:sz w:val="24"/>
          <w:szCs w:val="24"/>
        </w:rPr>
        <w:t>Örneğin</w:t>
      </w:r>
      <w:r w:rsidRPr="001266E8">
        <w:rPr>
          <w:sz w:val="24"/>
          <w:szCs w:val="24"/>
        </w:rPr>
        <w:t xml:space="preserve">, Site’nin üzerinde çalıştığı farklı sunucuların entegrasyonu, Site’yi ziyaret edenlerin sayısının tespit </w:t>
      </w:r>
      <w:r w:rsidRPr="001266E8">
        <w:rPr>
          <w:sz w:val="24"/>
          <w:szCs w:val="24"/>
        </w:rPr>
        <w:lastRenderedPageBreak/>
        <w:t>edilmesi ve buna göre performans ayarlarının yapılması ya da ziyaretçilerin aradıklarını bulmalarının kolaylaştırılması.</w:t>
      </w:r>
    </w:p>
    <w:p w:rsidR="00363FE9" w:rsidRPr="001266E8" w:rsidRDefault="00363FE9" w:rsidP="001266E8">
      <w:pPr>
        <w:pStyle w:val="ListeParagraf"/>
        <w:numPr>
          <w:ilvl w:val="0"/>
          <w:numId w:val="3"/>
        </w:numPr>
        <w:jc w:val="both"/>
        <w:rPr>
          <w:sz w:val="24"/>
          <w:szCs w:val="24"/>
        </w:rPr>
      </w:pPr>
      <w:r w:rsidRPr="001266E8">
        <w:rPr>
          <w:sz w:val="24"/>
          <w:szCs w:val="24"/>
        </w:rPr>
        <w:t xml:space="preserve">Site’nin işlevselliğini arttırmak ve kullanım kolaylığı sağlamak. </w:t>
      </w:r>
      <w:r w:rsidRPr="001B5AE4">
        <w:rPr>
          <w:b/>
          <w:sz w:val="24"/>
          <w:szCs w:val="24"/>
        </w:rPr>
        <w:t>Örneğin</w:t>
      </w:r>
      <w:r w:rsidRPr="001266E8">
        <w:rPr>
          <w:sz w:val="24"/>
          <w:szCs w:val="24"/>
        </w:rPr>
        <w:t>, Site üzerinden üçüncü taraf sosyal medya mecralarına paylaşımda bulunmak, Site’yi ziyaret eden ziyaretçinin daha sonraki ziyaretinde kullanıcı adı bilgisinin ya da arama sorgularının hatırlanması.</w:t>
      </w:r>
    </w:p>
    <w:p w:rsidR="00363FE9" w:rsidRDefault="00363FE9" w:rsidP="00363FE9">
      <w:pPr>
        <w:jc w:val="both"/>
        <w:rPr>
          <w:sz w:val="24"/>
          <w:szCs w:val="24"/>
        </w:rPr>
      </w:pPr>
      <w:r w:rsidRPr="00363FE9">
        <w:rPr>
          <w:sz w:val="24"/>
          <w:szCs w:val="24"/>
        </w:rPr>
        <w:t xml:space="preserve"> Aydınlatma Metni kapsamındaki amaçlar doğrultusunda, KVK Kanunu’nun 5. maddesinin ikinci fıkrasındaki kanuni veri işleme şartlarının en az birinin varlığı halinde kişisel verileriniz rızanız olmaksızın işlenebilecektir. Aksi hallerde, yani kanuni veri işleme şartlarının bulunmadığı durumlarda kişisel verileriniz yalnızca açık rızanızın bulunduğu hallerde işlenecektir. </w:t>
      </w:r>
    </w:p>
    <w:p w:rsidR="00363FE9" w:rsidRDefault="00363FE9" w:rsidP="00363FE9">
      <w:pPr>
        <w:jc w:val="both"/>
        <w:rPr>
          <w:sz w:val="24"/>
          <w:szCs w:val="24"/>
        </w:rPr>
      </w:pPr>
      <w:r w:rsidRPr="00363FE9">
        <w:rPr>
          <w:sz w:val="24"/>
          <w:szCs w:val="24"/>
        </w:rPr>
        <w:t>Aydınlatma Metni kapsamındaki kişisel verilerinizi yukarıda belirtilen amaçların gerçekleştirilebilmesi ile sınırlı olarak ve mevzuata uygun şekilde</w:t>
      </w:r>
      <w:r w:rsidR="005B60DB" w:rsidRPr="005B60DB">
        <w:rPr>
          <w:sz w:val="24"/>
          <w:szCs w:val="24"/>
        </w:rPr>
        <w:t xml:space="preserve">, Çerez Aydınlatma Metni kapsamındaki kişisel verilerinizi yukarıda belirtilen amaçların gerçekleştirilebilmesi </w:t>
      </w:r>
      <w:r w:rsidR="002E571E">
        <w:rPr>
          <w:sz w:val="24"/>
          <w:szCs w:val="24"/>
        </w:rPr>
        <w:t xml:space="preserve">için </w:t>
      </w:r>
      <w:r w:rsidR="005B60DB" w:rsidRPr="005B60DB">
        <w:rPr>
          <w:sz w:val="24"/>
          <w:szCs w:val="24"/>
        </w:rPr>
        <w:t>ve mevzuata uygun şekilde tedarikçilerimize, kanunen yetkili kamu kurumlarına ve özel kişilere paylaşabiliriz.</w:t>
      </w:r>
    </w:p>
    <w:p w:rsidR="002064A6" w:rsidRPr="00E21CDE" w:rsidRDefault="002064A6" w:rsidP="002064A6">
      <w:pPr>
        <w:jc w:val="both"/>
        <w:rPr>
          <w:rFonts w:cs="Arial"/>
          <w:sz w:val="24"/>
          <w:szCs w:val="24"/>
        </w:rPr>
      </w:pPr>
      <w:r w:rsidRPr="00E21CDE">
        <w:rPr>
          <w:rFonts w:cs="Arial"/>
          <w:b/>
          <w:bCs/>
          <w:sz w:val="24"/>
          <w:szCs w:val="24"/>
        </w:rPr>
        <w:t>ÇEREZLERİ NASIL KONTROL EDEBİLİRSİNİZ?</w:t>
      </w:r>
    </w:p>
    <w:p w:rsidR="002064A6" w:rsidRPr="00E21CDE" w:rsidRDefault="002064A6" w:rsidP="002064A6">
      <w:pPr>
        <w:jc w:val="both"/>
        <w:rPr>
          <w:rFonts w:cs="Arial"/>
          <w:sz w:val="24"/>
          <w:szCs w:val="24"/>
        </w:rPr>
      </w:pPr>
      <w:r w:rsidRPr="00E21CDE">
        <w:rPr>
          <w:rFonts w:cs="Arial"/>
          <w:sz w:val="24"/>
          <w:szCs w:val="24"/>
        </w:rPr>
        <w:t>Çerezleri dilediğiniz gibi kontrol edebilir veya silebilirsiniz. Bilgisayarınızda veya mobil cihazınızda halihazırda bulunan çerezleri silebilir ve çoğu Internet gezgininde çerez kaydedilmesini/yerleştirilmesini engelleyebilirsiniz.</w:t>
      </w:r>
    </w:p>
    <w:p w:rsidR="002064A6" w:rsidRPr="00E21CDE" w:rsidRDefault="002064A6" w:rsidP="002064A6">
      <w:pPr>
        <w:jc w:val="both"/>
        <w:rPr>
          <w:rFonts w:cs="Arial"/>
          <w:sz w:val="24"/>
          <w:szCs w:val="24"/>
        </w:rPr>
      </w:pPr>
      <w:r>
        <w:rPr>
          <w:rFonts w:cs="Arial"/>
          <w:b/>
          <w:bCs/>
          <w:sz w:val="24"/>
          <w:szCs w:val="24"/>
        </w:rPr>
        <w:t>İ</w:t>
      </w:r>
      <w:r w:rsidRPr="00E21CDE">
        <w:rPr>
          <w:rFonts w:cs="Arial"/>
          <w:b/>
          <w:bCs/>
          <w:sz w:val="24"/>
          <w:szCs w:val="24"/>
        </w:rPr>
        <w:t>NTERNET GEZGİNİNDEKİ ÇEREZLERİ NASIL YÖNETEBİLİRSİNİZ?</w:t>
      </w:r>
    </w:p>
    <w:p w:rsidR="002064A6" w:rsidRPr="00E21CDE" w:rsidRDefault="002064A6" w:rsidP="002064A6">
      <w:pPr>
        <w:jc w:val="both"/>
        <w:rPr>
          <w:rFonts w:cs="Arial"/>
          <w:sz w:val="24"/>
          <w:szCs w:val="24"/>
        </w:rPr>
      </w:pPr>
      <w:r w:rsidRPr="00E21CDE">
        <w:rPr>
          <w:rFonts w:cs="Arial"/>
          <w:sz w:val="24"/>
          <w:szCs w:val="24"/>
        </w:rPr>
        <w:t>Çoğu Internet gezgini aşağıdakileri yapmanıza olanak tanır:</w:t>
      </w:r>
    </w:p>
    <w:p w:rsidR="002064A6" w:rsidRPr="00E21CDE" w:rsidRDefault="002064A6" w:rsidP="002064A6">
      <w:pPr>
        <w:numPr>
          <w:ilvl w:val="0"/>
          <w:numId w:val="6"/>
        </w:numPr>
        <w:spacing w:after="160" w:line="259" w:lineRule="auto"/>
        <w:jc w:val="both"/>
        <w:rPr>
          <w:rFonts w:cs="Arial"/>
          <w:sz w:val="24"/>
          <w:szCs w:val="24"/>
        </w:rPr>
      </w:pPr>
      <w:r w:rsidRPr="00E21CDE">
        <w:rPr>
          <w:rFonts w:cs="Arial"/>
          <w:sz w:val="24"/>
          <w:szCs w:val="24"/>
        </w:rPr>
        <w:t>Kaydedilmiş çerezleri görüntüleme ve dilediklerinizi silme</w:t>
      </w:r>
    </w:p>
    <w:p w:rsidR="002064A6" w:rsidRPr="00E21CDE" w:rsidRDefault="002064A6" w:rsidP="002064A6">
      <w:pPr>
        <w:numPr>
          <w:ilvl w:val="0"/>
          <w:numId w:val="6"/>
        </w:numPr>
        <w:spacing w:after="160" w:line="259" w:lineRule="auto"/>
        <w:jc w:val="both"/>
        <w:rPr>
          <w:rFonts w:cs="Arial"/>
          <w:sz w:val="24"/>
          <w:szCs w:val="24"/>
        </w:rPr>
      </w:pPr>
      <w:r w:rsidRPr="00E21CDE">
        <w:rPr>
          <w:rFonts w:cs="Arial"/>
          <w:sz w:val="24"/>
          <w:szCs w:val="24"/>
        </w:rPr>
        <w:t>Üçüncü taraf çerezleri engelleme</w:t>
      </w:r>
    </w:p>
    <w:p w:rsidR="002064A6" w:rsidRPr="00E21CDE" w:rsidRDefault="002064A6" w:rsidP="002064A6">
      <w:pPr>
        <w:numPr>
          <w:ilvl w:val="0"/>
          <w:numId w:val="6"/>
        </w:numPr>
        <w:spacing w:after="160" w:line="259" w:lineRule="auto"/>
        <w:jc w:val="both"/>
        <w:rPr>
          <w:rFonts w:cs="Arial"/>
          <w:sz w:val="24"/>
          <w:szCs w:val="24"/>
        </w:rPr>
      </w:pPr>
      <w:r w:rsidRPr="00E21CDE">
        <w:rPr>
          <w:rFonts w:cs="Arial"/>
          <w:sz w:val="24"/>
          <w:szCs w:val="24"/>
        </w:rPr>
        <w:t>Belli sitelerden çerezleri engelleme</w:t>
      </w:r>
    </w:p>
    <w:p w:rsidR="002064A6" w:rsidRPr="00E21CDE" w:rsidRDefault="002064A6" w:rsidP="002064A6">
      <w:pPr>
        <w:numPr>
          <w:ilvl w:val="0"/>
          <w:numId w:val="6"/>
        </w:numPr>
        <w:spacing w:after="160" w:line="259" w:lineRule="auto"/>
        <w:jc w:val="both"/>
        <w:rPr>
          <w:rFonts w:cs="Arial"/>
          <w:sz w:val="24"/>
          <w:szCs w:val="24"/>
        </w:rPr>
      </w:pPr>
      <w:r w:rsidRPr="00E21CDE">
        <w:rPr>
          <w:rFonts w:cs="Arial"/>
          <w:sz w:val="24"/>
          <w:szCs w:val="24"/>
        </w:rPr>
        <w:t>Tüm çerezleri engelleme</w:t>
      </w:r>
    </w:p>
    <w:p w:rsidR="002064A6" w:rsidRPr="00E21CDE" w:rsidRDefault="002064A6" w:rsidP="002064A6">
      <w:pPr>
        <w:numPr>
          <w:ilvl w:val="0"/>
          <w:numId w:val="6"/>
        </w:numPr>
        <w:spacing w:after="160" w:line="259" w:lineRule="auto"/>
        <w:jc w:val="both"/>
        <w:rPr>
          <w:rFonts w:cs="Arial"/>
          <w:sz w:val="24"/>
          <w:szCs w:val="24"/>
        </w:rPr>
      </w:pPr>
      <w:r w:rsidRPr="00E21CDE">
        <w:rPr>
          <w:rFonts w:cs="Arial"/>
          <w:sz w:val="24"/>
          <w:szCs w:val="24"/>
        </w:rPr>
        <w:t>Internet gezginini kapattığınızda tüm çerezleri silme</w:t>
      </w:r>
    </w:p>
    <w:p w:rsidR="002064A6" w:rsidRPr="00E21CDE" w:rsidRDefault="002064A6" w:rsidP="002064A6">
      <w:pPr>
        <w:jc w:val="both"/>
        <w:rPr>
          <w:rFonts w:cs="Arial"/>
          <w:sz w:val="24"/>
          <w:szCs w:val="24"/>
        </w:rPr>
      </w:pPr>
      <w:r w:rsidRPr="00E21CDE">
        <w:rPr>
          <w:rFonts w:cs="Arial"/>
          <w:sz w:val="24"/>
          <w:szCs w:val="24"/>
        </w:rPr>
        <w:t xml:space="preserve">Çerezleri silmeyi tercih ederseniz ilgili web sitesindeki tercihleriniz silinecektir. </w:t>
      </w:r>
    </w:p>
    <w:p w:rsidR="00A2794A" w:rsidRPr="00ED6761" w:rsidRDefault="00A2794A" w:rsidP="00363FE9">
      <w:pPr>
        <w:jc w:val="both"/>
        <w:rPr>
          <w:b/>
          <w:sz w:val="24"/>
          <w:szCs w:val="24"/>
        </w:rPr>
      </w:pPr>
      <w:r w:rsidRPr="00ED6761">
        <w:rPr>
          <w:b/>
          <w:sz w:val="24"/>
          <w:szCs w:val="24"/>
        </w:rPr>
        <w:t xml:space="preserve">İLGİLİ KİŞİNİN HAKLARI </w:t>
      </w:r>
    </w:p>
    <w:p w:rsidR="00A2794A" w:rsidRPr="00ED6761" w:rsidRDefault="00A2794A" w:rsidP="00363FE9">
      <w:pPr>
        <w:jc w:val="both"/>
        <w:rPr>
          <w:sz w:val="24"/>
          <w:szCs w:val="24"/>
        </w:rPr>
      </w:pPr>
      <w:r w:rsidRPr="00ED6761">
        <w:rPr>
          <w:sz w:val="24"/>
          <w:szCs w:val="24"/>
        </w:rPr>
        <w:t xml:space="preserve">KVK Kanunu’nun 11. maddesi uyarınca veri sahipleri, </w:t>
      </w:r>
    </w:p>
    <w:p w:rsidR="00A2794A" w:rsidRPr="00A2794A" w:rsidRDefault="00A2794A" w:rsidP="00A2794A">
      <w:pPr>
        <w:pStyle w:val="ListeParagraf"/>
        <w:numPr>
          <w:ilvl w:val="0"/>
          <w:numId w:val="5"/>
        </w:numPr>
        <w:jc w:val="both"/>
        <w:rPr>
          <w:sz w:val="24"/>
          <w:szCs w:val="24"/>
        </w:rPr>
      </w:pPr>
      <w:r w:rsidRPr="00A2794A">
        <w:rPr>
          <w:sz w:val="24"/>
          <w:szCs w:val="24"/>
        </w:rPr>
        <w:t xml:space="preserve">Kişisel veri işlenip işlenmediğini öğrenme, </w:t>
      </w:r>
    </w:p>
    <w:p w:rsidR="00A2794A" w:rsidRPr="00A2794A" w:rsidRDefault="00A2794A" w:rsidP="00A2794A">
      <w:pPr>
        <w:pStyle w:val="ListeParagraf"/>
        <w:numPr>
          <w:ilvl w:val="0"/>
          <w:numId w:val="5"/>
        </w:numPr>
        <w:jc w:val="both"/>
        <w:rPr>
          <w:sz w:val="24"/>
          <w:szCs w:val="24"/>
        </w:rPr>
      </w:pPr>
      <w:r w:rsidRPr="00A2794A">
        <w:rPr>
          <w:sz w:val="24"/>
          <w:szCs w:val="24"/>
        </w:rPr>
        <w:t>Kişisel verileri işlenmişse buna ilişkin bilgi talep etme,</w:t>
      </w:r>
    </w:p>
    <w:p w:rsidR="00A2794A" w:rsidRPr="00A2794A" w:rsidRDefault="00A2794A" w:rsidP="00A2794A">
      <w:pPr>
        <w:pStyle w:val="ListeParagraf"/>
        <w:numPr>
          <w:ilvl w:val="0"/>
          <w:numId w:val="5"/>
        </w:numPr>
        <w:jc w:val="both"/>
        <w:rPr>
          <w:sz w:val="24"/>
          <w:szCs w:val="24"/>
        </w:rPr>
      </w:pPr>
      <w:r w:rsidRPr="00A2794A">
        <w:rPr>
          <w:sz w:val="24"/>
          <w:szCs w:val="24"/>
        </w:rPr>
        <w:lastRenderedPageBreak/>
        <w:t xml:space="preserve">Kişisel verilerin işlenme amacını ve bunların amacına uygun kullanılıp kullanılmadığını öğrenme, </w:t>
      </w:r>
    </w:p>
    <w:p w:rsidR="00A2794A" w:rsidRPr="00A2794A" w:rsidRDefault="00A2794A" w:rsidP="00A2794A">
      <w:pPr>
        <w:pStyle w:val="ListeParagraf"/>
        <w:numPr>
          <w:ilvl w:val="0"/>
          <w:numId w:val="5"/>
        </w:numPr>
        <w:jc w:val="both"/>
        <w:rPr>
          <w:sz w:val="24"/>
          <w:szCs w:val="24"/>
        </w:rPr>
      </w:pPr>
      <w:r w:rsidRPr="00A2794A">
        <w:rPr>
          <w:sz w:val="24"/>
          <w:szCs w:val="24"/>
        </w:rPr>
        <w:t xml:space="preserve">Yurt içinde veya yurt dışında kişisel verilerin aktarıldığı üçüncü kişileri bilme, </w:t>
      </w:r>
    </w:p>
    <w:p w:rsidR="00A2794A" w:rsidRPr="00A2794A" w:rsidRDefault="00A2794A" w:rsidP="00A2794A">
      <w:pPr>
        <w:pStyle w:val="ListeParagraf"/>
        <w:numPr>
          <w:ilvl w:val="0"/>
          <w:numId w:val="5"/>
        </w:numPr>
        <w:jc w:val="both"/>
        <w:rPr>
          <w:sz w:val="24"/>
          <w:szCs w:val="24"/>
        </w:rPr>
      </w:pPr>
      <w:r w:rsidRPr="00A2794A">
        <w:rPr>
          <w:sz w:val="24"/>
          <w:szCs w:val="24"/>
        </w:rPr>
        <w:t xml:space="preserve">Kişisel verilerin eksik veya yanlış işlenmiş olması hâlinde bunların düzeltilmesini isteme ve bu kapsamda yapılan işlemin kişisel verilerin aktarıldığı üçüncü kişilere bildirilmesini isteme, </w:t>
      </w:r>
    </w:p>
    <w:p w:rsidR="00A2794A" w:rsidRPr="00A2794A" w:rsidRDefault="00A2794A" w:rsidP="00A2794A">
      <w:pPr>
        <w:pStyle w:val="ListeParagraf"/>
        <w:numPr>
          <w:ilvl w:val="0"/>
          <w:numId w:val="5"/>
        </w:numPr>
        <w:jc w:val="both"/>
        <w:rPr>
          <w:sz w:val="24"/>
          <w:szCs w:val="24"/>
        </w:rPr>
      </w:pPr>
      <w:r w:rsidRPr="00A2794A">
        <w:rPr>
          <w:sz w:val="24"/>
          <w:szCs w:val="24"/>
        </w:rPr>
        <w:t xml:space="preserve">KVK Kanunu ve ilgili diğer kanun hükümlerine uygun olarak işlenmiş olmasına rağmen, işlenmesini gerektiren sebeplerin ortadan kalkması hâlinde kişisel verilerin silinmesini veya yok edilmesini isteme ve bu kapsamda yapılan işlemin kişisel verilerin aktarıldığı üçüncü kişilere bildirilmesini isteme, </w:t>
      </w:r>
    </w:p>
    <w:p w:rsidR="00A2794A" w:rsidRPr="00A2794A" w:rsidRDefault="00A2794A" w:rsidP="00A2794A">
      <w:pPr>
        <w:pStyle w:val="ListeParagraf"/>
        <w:numPr>
          <w:ilvl w:val="0"/>
          <w:numId w:val="5"/>
        </w:numPr>
        <w:jc w:val="both"/>
        <w:rPr>
          <w:sz w:val="24"/>
          <w:szCs w:val="24"/>
        </w:rPr>
      </w:pPr>
      <w:r w:rsidRPr="00A2794A">
        <w:rPr>
          <w:sz w:val="24"/>
          <w:szCs w:val="24"/>
        </w:rPr>
        <w:t xml:space="preserve">İşlenen verilerin münhasıran otomatik sistemler vasıtasıyla analiz edilmesi suretiyle kişinin kendisi aleyhine bir sonucun ortaya çıkmasına itiraz etme, </w:t>
      </w:r>
    </w:p>
    <w:p w:rsidR="00A2794A" w:rsidRPr="00A2794A" w:rsidRDefault="00A2794A" w:rsidP="00A2794A">
      <w:pPr>
        <w:pStyle w:val="ListeParagraf"/>
        <w:numPr>
          <w:ilvl w:val="0"/>
          <w:numId w:val="5"/>
        </w:numPr>
        <w:jc w:val="both"/>
        <w:rPr>
          <w:sz w:val="24"/>
          <w:szCs w:val="24"/>
        </w:rPr>
      </w:pPr>
      <w:r w:rsidRPr="00A2794A">
        <w:rPr>
          <w:sz w:val="24"/>
          <w:szCs w:val="24"/>
        </w:rPr>
        <w:t xml:space="preserve">Kişisel verilerin kanuna aykırı olarak işlenmesi sebebiyle zarara uğraması hâlinde zararın giderilmesini talep etme haklarına sahiptir. </w:t>
      </w:r>
    </w:p>
    <w:p w:rsidR="00A2794A" w:rsidRPr="00A2794A" w:rsidRDefault="00A2794A" w:rsidP="00363FE9">
      <w:pPr>
        <w:jc w:val="both"/>
        <w:rPr>
          <w:sz w:val="24"/>
          <w:szCs w:val="24"/>
        </w:rPr>
      </w:pPr>
      <w:r w:rsidRPr="00A2794A">
        <w:rPr>
          <w:sz w:val="24"/>
          <w:szCs w:val="24"/>
        </w:rPr>
        <w:t>Söz konusu haklarınıza ilişkin taleplerinizi, www</w:t>
      </w:r>
      <w:r w:rsidRPr="00A2794A">
        <w:rPr>
          <w:b/>
          <w:sz w:val="24"/>
          <w:szCs w:val="24"/>
        </w:rPr>
        <w:t xml:space="preserve">.safariotomotiv.com  </w:t>
      </w:r>
      <w:r w:rsidRPr="00A2794A">
        <w:rPr>
          <w:sz w:val="24"/>
          <w:szCs w:val="24"/>
        </w:rPr>
        <w:t xml:space="preserve">içinde yer alan Veri Sahiplerinin Haklarını Kullanmaları İçin Başvuru Formu ’nu doldurarak Şirketimize iletebilirsiniz. Talebinizin niteliğine göre en kısa sürede ve </w:t>
      </w:r>
      <w:r w:rsidRPr="00A2794A">
        <w:rPr>
          <w:b/>
          <w:sz w:val="24"/>
          <w:szCs w:val="24"/>
        </w:rPr>
        <w:t>en geç otuz gün</w:t>
      </w:r>
      <w:r w:rsidRPr="00A2794A">
        <w:rPr>
          <w:sz w:val="24"/>
          <w:szCs w:val="24"/>
        </w:rPr>
        <w:t xml:space="preserve"> içinde başvurularınız ücretsiz olarak sonuçlandırılacaktır; ancak işlemin ayrıca bir maliyet gerektirmesi halinde Kişisel Verileri Koruma Kurulu tarafından belirlenecek tarifeye göre tarafınızdan ücret talep edilebilecektir.</w:t>
      </w:r>
    </w:p>
    <w:sectPr w:rsidR="00A2794A" w:rsidRPr="00A2794A" w:rsidSect="000C693D">
      <w:footerReference w:type="default" r:id="rId7"/>
      <w:pgSz w:w="11906" w:h="16838"/>
      <w:pgMar w:top="1417" w:right="1417" w:bottom="1417" w:left="1417" w:header="708" w:footer="708" w:gutter="0"/>
      <w:pgBorders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326F" w:rsidRDefault="0013326F" w:rsidP="00F11A9F">
      <w:pPr>
        <w:spacing w:after="0" w:line="240" w:lineRule="auto"/>
      </w:pPr>
      <w:r>
        <w:separator/>
      </w:r>
    </w:p>
  </w:endnote>
  <w:endnote w:type="continuationSeparator" w:id="1">
    <w:p w:rsidR="0013326F" w:rsidRDefault="0013326F" w:rsidP="00F11A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68135"/>
      <w:docPartObj>
        <w:docPartGallery w:val="Page Numbers (Bottom of Page)"/>
        <w:docPartUnique/>
      </w:docPartObj>
    </w:sdtPr>
    <w:sdtContent>
      <w:p w:rsidR="000C693D" w:rsidRDefault="000C693D">
        <w:pPr>
          <w:pStyle w:val="Altbilgi"/>
          <w:jc w:val="right"/>
        </w:pPr>
        <w:fldSimple w:instr=" PAGE   \* MERGEFORMAT ">
          <w:r>
            <w:rPr>
              <w:noProof/>
            </w:rPr>
            <w:t>1</w:t>
          </w:r>
        </w:fldSimple>
      </w:p>
    </w:sdtContent>
  </w:sdt>
  <w:p w:rsidR="000C693D" w:rsidRDefault="000C693D">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326F" w:rsidRDefault="0013326F" w:rsidP="00F11A9F">
      <w:pPr>
        <w:spacing w:after="0" w:line="240" w:lineRule="auto"/>
      </w:pPr>
      <w:r>
        <w:separator/>
      </w:r>
    </w:p>
  </w:footnote>
  <w:footnote w:type="continuationSeparator" w:id="1">
    <w:p w:rsidR="0013326F" w:rsidRDefault="0013326F" w:rsidP="00F11A9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323EF"/>
    <w:multiLevelType w:val="hybridMultilevel"/>
    <w:tmpl w:val="9C5E2E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B141587"/>
    <w:multiLevelType w:val="hybridMultilevel"/>
    <w:tmpl w:val="41B08476"/>
    <w:lvl w:ilvl="0" w:tplc="1B6AF248">
      <w:numFmt w:val="bullet"/>
      <w:lvlText w:val="–"/>
      <w:lvlJc w:val="left"/>
      <w:pPr>
        <w:ind w:left="720" w:hanging="360"/>
      </w:pPr>
      <w:rPr>
        <w:rFonts w:ascii="Calibri" w:eastAsiaTheme="minorEastAsia"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1920E26"/>
    <w:multiLevelType w:val="hybridMultilevel"/>
    <w:tmpl w:val="F03819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315F477A"/>
    <w:multiLevelType w:val="hybridMultilevel"/>
    <w:tmpl w:val="B56430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54AF7307"/>
    <w:multiLevelType w:val="multilevel"/>
    <w:tmpl w:val="3B6E6D0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nsid w:val="60A26CAF"/>
    <w:multiLevelType w:val="hybridMultilevel"/>
    <w:tmpl w:val="C60A0038"/>
    <w:lvl w:ilvl="0" w:tplc="537401EA">
      <w:numFmt w:val="bullet"/>
      <w:lvlText w:val="•"/>
      <w:lvlJc w:val="left"/>
      <w:pPr>
        <w:ind w:left="360" w:hanging="360"/>
      </w:pPr>
      <w:rPr>
        <w:rFonts w:ascii="Calibri" w:eastAsiaTheme="minorEastAsia" w:hAnsi="Calibri" w:cstheme="minorBidi"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hyphenationZone w:val="425"/>
  <w:characterSpacingControl w:val="doNotCompress"/>
  <w:footnotePr>
    <w:footnote w:id="0"/>
    <w:footnote w:id="1"/>
  </w:footnotePr>
  <w:endnotePr>
    <w:endnote w:id="0"/>
    <w:endnote w:id="1"/>
  </w:endnotePr>
  <w:compat>
    <w:useFELayout/>
  </w:compat>
  <w:rsids>
    <w:rsidRoot w:val="00F11A9F"/>
    <w:rsid w:val="00033367"/>
    <w:rsid w:val="000C693D"/>
    <w:rsid w:val="001266E8"/>
    <w:rsid w:val="0013326F"/>
    <w:rsid w:val="00183983"/>
    <w:rsid w:val="001B5AE4"/>
    <w:rsid w:val="002064A6"/>
    <w:rsid w:val="002E571E"/>
    <w:rsid w:val="00363FE9"/>
    <w:rsid w:val="005B60DB"/>
    <w:rsid w:val="00A2794A"/>
    <w:rsid w:val="00ED6761"/>
    <w:rsid w:val="00F11A9F"/>
    <w:rsid w:val="00F15732"/>
    <w:rsid w:val="00F7481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F11A9F"/>
    <w:pPr>
      <w:spacing w:before="100" w:beforeAutospacing="1" w:after="100" w:afterAutospacing="1" w:line="240" w:lineRule="auto"/>
    </w:pPr>
    <w:rPr>
      <w:rFonts w:ascii="Times New Roman" w:eastAsia="Times New Roman" w:hAnsi="Times New Roman" w:cs="Times New Roman"/>
      <w:sz w:val="24"/>
      <w:szCs w:val="24"/>
    </w:rPr>
  </w:style>
  <w:style w:type="paragraph" w:styleId="stbilgi">
    <w:name w:val="header"/>
    <w:basedOn w:val="Normal"/>
    <w:link w:val="stbilgiChar"/>
    <w:uiPriority w:val="99"/>
    <w:semiHidden/>
    <w:unhideWhenUsed/>
    <w:rsid w:val="00F11A9F"/>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F11A9F"/>
  </w:style>
  <w:style w:type="paragraph" w:styleId="Altbilgi">
    <w:name w:val="footer"/>
    <w:basedOn w:val="Normal"/>
    <w:link w:val="AltbilgiChar"/>
    <w:uiPriority w:val="99"/>
    <w:unhideWhenUsed/>
    <w:rsid w:val="00F11A9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11A9F"/>
  </w:style>
  <w:style w:type="paragraph" w:styleId="ListeParagraf">
    <w:name w:val="List Paragraph"/>
    <w:basedOn w:val="Normal"/>
    <w:uiPriority w:val="34"/>
    <w:qFormat/>
    <w:rsid w:val="001266E8"/>
    <w:pPr>
      <w:ind w:left="720"/>
      <w:contextualSpacing/>
    </w:pPr>
  </w:style>
</w:styles>
</file>

<file path=word/webSettings.xml><?xml version="1.0" encoding="utf-8"?>
<w:webSettings xmlns:r="http://schemas.openxmlformats.org/officeDocument/2006/relationships" xmlns:w="http://schemas.openxmlformats.org/wordprocessingml/2006/main">
  <w:divs>
    <w:div w:id="102696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4294967272</TotalTime>
  <Pages>3</Pages>
  <Words>830</Words>
  <Characters>4736</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win7</cp:lastModifiedBy>
  <cp:revision>15</cp:revision>
  <dcterms:created xsi:type="dcterms:W3CDTF">2021-11-21T14:23:00Z</dcterms:created>
  <dcterms:modified xsi:type="dcterms:W3CDTF">2021-11-21T13:59:00Z</dcterms:modified>
</cp:coreProperties>
</file>